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92055C" w:rsidR="00717FBF" w:rsidRPr="007C652A" w:rsidRDefault="00802C5C">
      <w:pPr>
        <w:rPr>
          <w:rFonts w:ascii="Arial" w:hAnsi="Arial" w:cs="Arial"/>
        </w:rPr>
      </w:pPr>
      <w:bookmarkStart w:id="0" w:name="_heading=h.gjdgxs" w:colFirst="0" w:colLast="0"/>
      <w:bookmarkEnd w:id="0"/>
      <w:r w:rsidRPr="007C652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6E46892" wp14:editId="36CCF501">
            <wp:simplePos x="0" y="0"/>
            <wp:positionH relativeFrom="column">
              <wp:posOffset>-190500</wp:posOffset>
            </wp:positionH>
            <wp:positionV relativeFrom="paragraph">
              <wp:posOffset>-266700</wp:posOffset>
            </wp:positionV>
            <wp:extent cx="2178685" cy="1104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4E966DC6" w:rsidR="00717FBF" w:rsidRPr="00D322D1" w:rsidRDefault="006C390B" w:rsidP="00D322D1">
      <w:pPr>
        <w:pBdr>
          <w:bottom w:val="single" w:sz="4" w:space="1" w:color="auto"/>
        </w:pBdr>
        <w:shd w:val="clear" w:color="auto" w:fill="FFFFFF"/>
        <w:spacing w:before="300" w:after="300" w:line="240" w:lineRule="auto"/>
        <w:jc w:val="center"/>
        <w:rPr>
          <w:rFonts w:ascii="Arial" w:eastAsia="Helvetica Neue" w:hAnsi="Arial" w:cs="Arial"/>
          <w:b/>
          <w:sz w:val="28"/>
          <w:szCs w:val="28"/>
          <w:u w:val="single"/>
        </w:rPr>
      </w:pPr>
      <w:r w:rsidRPr="00D322D1">
        <w:rPr>
          <w:rFonts w:ascii="Arial" w:eastAsia="Helvetica Neue" w:hAnsi="Arial" w:cs="Arial"/>
          <w:b/>
          <w:sz w:val="28"/>
          <w:szCs w:val="28"/>
          <w:u w:val="single"/>
        </w:rPr>
        <w:t xml:space="preserve">Agent polyvalent </w:t>
      </w:r>
      <w:r w:rsidR="00802C5C" w:rsidRPr="00D322D1">
        <w:rPr>
          <w:rFonts w:ascii="Arial" w:eastAsia="Helvetica Neue" w:hAnsi="Arial" w:cs="Arial"/>
          <w:b/>
          <w:sz w:val="28"/>
          <w:szCs w:val="28"/>
          <w:u w:val="single"/>
        </w:rPr>
        <w:t>Valoriste</w:t>
      </w:r>
      <w:r w:rsidR="00D322D1" w:rsidRPr="00D322D1">
        <w:rPr>
          <w:rFonts w:ascii="Arial" w:eastAsia="Helvetica Neue" w:hAnsi="Arial" w:cs="Arial"/>
          <w:b/>
          <w:sz w:val="28"/>
          <w:szCs w:val="28"/>
          <w:u w:val="single"/>
        </w:rPr>
        <w:t xml:space="preserve"> e</w:t>
      </w:r>
      <w:r w:rsidRPr="00D322D1">
        <w:rPr>
          <w:rFonts w:ascii="Arial" w:eastAsia="Helvetica Neue" w:hAnsi="Arial" w:cs="Arial"/>
          <w:b/>
          <w:sz w:val="28"/>
          <w:szCs w:val="28"/>
          <w:u w:val="single"/>
        </w:rPr>
        <w:t>n Ressourcerie H/F</w:t>
      </w:r>
    </w:p>
    <w:p w14:paraId="20106D3F" w14:textId="226ED41A" w:rsidR="007C652A" w:rsidRPr="007C652A" w:rsidRDefault="007C652A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b/>
          <w:bCs/>
          <w:color w:val="414042"/>
          <w:sz w:val="20"/>
          <w:szCs w:val="20"/>
          <w:u w:val="single"/>
        </w:rPr>
      </w:pPr>
      <w:r w:rsidRPr="007C652A">
        <w:rPr>
          <w:rFonts w:ascii="Arial" w:eastAsia="Helvetica Neue" w:hAnsi="Arial" w:cs="Arial"/>
          <w:b/>
          <w:bCs/>
          <w:color w:val="414042"/>
          <w:sz w:val="20"/>
          <w:szCs w:val="20"/>
          <w:u w:val="single"/>
        </w:rPr>
        <w:t>Offre du 23/03/2022</w:t>
      </w:r>
    </w:p>
    <w:p w14:paraId="00000004" w14:textId="0342E996" w:rsidR="00717FBF" w:rsidRPr="007C652A" w:rsidRDefault="006C390B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="Arial" w:eastAsia="Helvetica Neue" w:hAnsi="Arial" w:cs="Arial"/>
          <w:color w:val="000000"/>
          <w:sz w:val="24"/>
          <w:szCs w:val="24"/>
        </w:rPr>
      </w:pPr>
      <w:r w:rsidRPr="007C652A">
        <w:rPr>
          <w:rFonts w:ascii="Arial" w:eastAsia="Helvetica Neue" w:hAnsi="Arial" w:cs="Arial"/>
          <w:b/>
          <w:color w:val="000000"/>
          <w:sz w:val="24"/>
          <w:szCs w:val="24"/>
        </w:rPr>
        <w:t>RE</w:t>
      </w:r>
      <w:r w:rsidRPr="007C652A">
        <w:rPr>
          <w:rFonts w:ascii="Arial" w:eastAsia="Helvetica Neue" w:hAnsi="Arial" w:cs="Arial"/>
          <w:color w:val="000000"/>
          <w:sz w:val="24"/>
          <w:szCs w:val="24"/>
        </w:rPr>
        <w:t xml:space="preserve">ssourcerie du </w:t>
      </w:r>
      <w:r w:rsidR="007C652A" w:rsidRPr="007C652A">
        <w:rPr>
          <w:rFonts w:ascii="Arial" w:eastAsia="Helvetica Neue" w:hAnsi="Arial" w:cs="Arial"/>
          <w:b/>
          <w:color w:val="000000"/>
          <w:sz w:val="24"/>
          <w:szCs w:val="24"/>
        </w:rPr>
        <w:t>Pa</w:t>
      </w:r>
      <w:r w:rsidR="007C652A" w:rsidRPr="007C652A">
        <w:rPr>
          <w:rFonts w:ascii="Arial" w:eastAsia="Helvetica Neue" w:hAnsi="Arial" w:cs="Arial"/>
          <w:color w:val="000000"/>
          <w:sz w:val="24"/>
          <w:szCs w:val="24"/>
        </w:rPr>
        <w:t>ys</w:t>
      </w:r>
      <w:r w:rsidRPr="007C652A">
        <w:rPr>
          <w:rFonts w:ascii="Arial" w:eastAsia="Helvetica Neue" w:hAnsi="Arial" w:cs="Arial"/>
          <w:color w:val="000000"/>
          <w:sz w:val="24"/>
          <w:szCs w:val="24"/>
        </w:rPr>
        <w:t xml:space="preserve"> de L</w:t>
      </w:r>
      <w:r w:rsidRPr="007C652A">
        <w:rPr>
          <w:rFonts w:ascii="Arial" w:eastAsia="Helvetica Neue" w:hAnsi="Arial" w:cs="Arial"/>
          <w:b/>
          <w:color w:val="000000"/>
          <w:sz w:val="24"/>
          <w:szCs w:val="24"/>
        </w:rPr>
        <w:t>’AR</w:t>
      </w:r>
      <w:r w:rsidRPr="007C652A">
        <w:rPr>
          <w:rFonts w:ascii="Arial" w:eastAsia="Helvetica Neue" w:hAnsi="Arial" w:cs="Arial"/>
          <w:color w:val="000000"/>
          <w:sz w:val="24"/>
          <w:szCs w:val="24"/>
        </w:rPr>
        <w:t>bresle</w:t>
      </w:r>
      <w:r w:rsidR="00802C5C" w:rsidRPr="007C652A">
        <w:rPr>
          <w:rFonts w:ascii="Arial" w:eastAsia="Helvetica Neue" w:hAnsi="Arial" w:cs="Arial"/>
          <w:color w:val="000000"/>
          <w:sz w:val="24"/>
          <w:szCs w:val="24"/>
        </w:rPr>
        <w:t xml:space="preserve"> - </w:t>
      </w:r>
      <w:r w:rsidR="001125D9" w:rsidRPr="007C652A">
        <w:rPr>
          <w:rFonts w:ascii="Arial" w:eastAsia="Helvetica Neue" w:hAnsi="Arial" w:cs="Arial"/>
          <w:color w:val="000000"/>
          <w:sz w:val="24"/>
          <w:szCs w:val="24"/>
        </w:rPr>
        <w:t xml:space="preserve">120 Rue Pierre </w:t>
      </w:r>
      <w:r w:rsidR="007C652A" w:rsidRPr="007C652A">
        <w:rPr>
          <w:rFonts w:ascii="Arial" w:eastAsia="Helvetica Neue" w:hAnsi="Arial" w:cs="Arial"/>
          <w:color w:val="000000"/>
          <w:sz w:val="24"/>
          <w:szCs w:val="24"/>
        </w:rPr>
        <w:t>Passemard -</w:t>
      </w:r>
      <w:r w:rsidRPr="007C652A">
        <w:rPr>
          <w:rFonts w:ascii="Arial" w:eastAsia="Helvetica Neue" w:hAnsi="Arial" w:cs="Arial"/>
          <w:color w:val="000000"/>
          <w:sz w:val="24"/>
          <w:szCs w:val="24"/>
        </w:rPr>
        <w:t xml:space="preserve"> 69 210 L’Arbresle</w:t>
      </w:r>
    </w:p>
    <w:p w14:paraId="594ED279" w14:textId="77777777" w:rsidR="00802C5C" w:rsidRPr="007C652A" w:rsidRDefault="00802C5C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="Arial" w:eastAsia="Helvetica Neue" w:hAnsi="Arial" w:cs="Arial"/>
          <w:sz w:val="24"/>
          <w:szCs w:val="24"/>
        </w:rPr>
      </w:pPr>
    </w:p>
    <w:p w14:paraId="00000005" w14:textId="77777777" w:rsidR="00717FBF" w:rsidRPr="007C652A" w:rsidRDefault="006C390B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="Arial" w:eastAsia="Helvetica Neue" w:hAnsi="Arial" w:cs="Arial"/>
          <w:b/>
          <w:i/>
          <w:color w:val="0070C0"/>
          <w:sz w:val="20"/>
          <w:szCs w:val="20"/>
        </w:rPr>
      </w:pPr>
      <w:r w:rsidRPr="007C652A">
        <w:rPr>
          <w:rFonts w:ascii="Arial" w:eastAsia="Helvetica Neue" w:hAnsi="Arial" w:cs="Arial"/>
          <w:b/>
          <w:i/>
          <w:color w:val="0070C0"/>
          <w:sz w:val="20"/>
          <w:szCs w:val="20"/>
        </w:rPr>
        <w:t>CONTRAT D'INSERTION PAR L'ACTIVITÉ ÉCONOMIQUE (CDD Insertion) :</w:t>
      </w:r>
    </w:p>
    <w:p w14:paraId="2117824B" w14:textId="77777777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="Arial" w:eastAsia="Helvetica Neue" w:hAnsi="Arial" w:cs="Arial"/>
          <w:b/>
          <w:i/>
          <w:color w:val="0070C0"/>
          <w:sz w:val="20"/>
          <w:szCs w:val="20"/>
        </w:rPr>
      </w:pPr>
    </w:p>
    <w:p w14:paraId="357851C6" w14:textId="5C721EE1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La Ressourcerie REPA’AR est une association de loi 1901 qui a une double mission:</w:t>
      </w:r>
    </w:p>
    <w:p w14:paraId="48C14BC9" w14:textId="01948CD4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- </w:t>
      </w:r>
      <w:r w:rsidRPr="007C652A">
        <w:rPr>
          <w:rFonts w:ascii="Arial" w:eastAsia="Helvetica Neue" w:hAnsi="Arial" w:cs="Arial"/>
          <w:b/>
          <w:color w:val="0070C0"/>
          <w:sz w:val="20"/>
          <w:szCs w:val="20"/>
        </w:rPr>
        <w:t>œuvrer pour la réduction des déchets en favorisant le réemploi</w:t>
      </w:r>
      <w:r w:rsidRPr="007C652A">
        <w:rPr>
          <w:rFonts w:ascii="Arial" w:eastAsia="Helvetica Neue" w:hAnsi="Arial" w:cs="Arial"/>
          <w:color w:val="0070C0"/>
          <w:sz w:val="20"/>
          <w:szCs w:val="20"/>
        </w:rPr>
        <w:t> 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>:</w:t>
      </w:r>
    </w:p>
    <w:p w14:paraId="3F1552C9" w14:textId="2EE4FDC9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=&gt; Elle réceptionne</w:t>
      </w:r>
      <w:r w:rsidR="00317897"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dans ses locaux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des dons d’</w:t>
      </w:r>
      <w:r w:rsidR="00317897" w:rsidRPr="007C652A">
        <w:rPr>
          <w:rFonts w:ascii="Arial" w:eastAsia="Helvetica Neue" w:hAnsi="Arial" w:cs="Arial"/>
          <w:color w:val="414042"/>
          <w:sz w:val="20"/>
          <w:szCs w:val="20"/>
        </w:rPr>
        <w:t>objets réutilisables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>,</w:t>
      </w:r>
    </w:p>
    <w:p w14:paraId="2376BDFC" w14:textId="661FE05D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=&gt; Elle collecte des objets au local du réemploi à la  déchèterie de  Fleurieux/L’Arbresle</w:t>
      </w:r>
    </w:p>
    <w:p w14:paraId="1D6320ED" w14:textId="21E8D499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=&gt; Elle valorise les objets par des opérations de tri, nettoyage, vérification de l’état de fonctionnement,  </w:t>
      </w:r>
    </w:p>
    <w:p w14:paraId="224172D4" w14:textId="18A93B1C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=&gt; Elle propose à la vente </w:t>
      </w:r>
      <w:r w:rsidR="00317897"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dans sa 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>Boutique solidaire</w:t>
      </w:r>
    </w:p>
    <w:p w14:paraId="04D0A193" w14:textId="49447493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- </w:t>
      </w:r>
      <w:r w:rsidRPr="007C652A">
        <w:rPr>
          <w:rFonts w:ascii="Arial" w:eastAsia="Helvetica Neue" w:hAnsi="Arial" w:cs="Arial"/>
          <w:b/>
          <w:color w:val="0070C0"/>
          <w:sz w:val="20"/>
          <w:szCs w:val="20"/>
        </w:rPr>
        <w:t>créer des emplois locaux en particulier pour les personnes en difficulté 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>:</w:t>
      </w:r>
    </w:p>
    <w:p w14:paraId="13DA79E1" w14:textId="505ACD0B" w:rsidR="001125D9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=&gt; La Ressourcerie REPA’AR est un Atelier Chantier d’Insertion</w:t>
      </w:r>
    </w:p>
    <w:p w14:paraId="33DFD626" w14:textId="77777777" w:rsidR="00DE546F" w:rsidRPr="007C652A" w:rsidRDefault="00DE546F" w:rsidP="00F46EEF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Helvetica Neue" w:hAnsi="Arial" w:cs="Arial"/>
          <w:b/>
          <w:i/>
          <w:color w:val="0070C0"/>
          <w:sz w:val="20"/>
          <w:szCs w:val="20"/>
        </w:rPr>
      </w:pPr>
    </w:p>
    <w:p w14:paraId="2F7FF9CF" w14:textId="77777777" w:rsidR="0073598C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b/>
          <w:color w:val="414042"/>
          <w:sz w:val="20"/>
          <w:szCs w:val="20"/>
        </w:rPr>
        <w:t>Au sein de l’équipe de la Ressourcerie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 :                                                                                                                            </w:t>
      </w:r>
    </w:p>
    <w:p w14:paraId="63FF40CE" w14:textId="477E05E8" w:rsidR="0073598C" w:rsidRPr="007C652A" w:rsidRDefault="00876A27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- vous effectuerez </w:t>
      </w:r>
      <w:r w:rsidR="006C390B" w:rsidRPr="007C652A">
        <w:rPr>
          <w:rFonts w:ascii="Arial" w:eastAsia="Helvetica Neue" w:hAnsi="Arial" w:cs="Arial"/>
          <w:b/>
          <w:color w:val="414042"/>
          <w:sz w:val="20"/>
          <w:szCs w:val="20"/>
        </w:rPr>
        <w:t>la réception des dons</w:t>
      </w:r>
      <w:r w:rsidR="006C390B"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d’objets, leur pesée, leur pré-tri, leur catégorisation et leur stockage                                                     </w:t>
      </w:r>
    </w:p>
    <w:p w14:paraId="788FCFC9" w14:textId="77777777" w:rsidR="0073598C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- vous effectuerez </w:t>
      </w:r>
      <w:r w:rsidRPr="007C652A">
        <w:rPr>
          <w:rFonts w:ascii="Arial" w:eastAsia="Helvetica Neue" w:hAnsi="Arial" w:cs="Arial"/>
          <w:b/>
          <w:color w:val="414042"/>
          <w:sz w:val="20"/>
          <w:szCs w:val="20"/>
        </w:rPr>
        <w:t>la valorisation des objets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réceptionnés (tri fin - tests – contrôles – nettoyage …) des objets en favorisant leur réemploi et/ou le recyclage des matières dans les filières</w:t>
      </w:r>
      <w:r w:rsidR="0073598C" w:rsidRPr="007C652A">
        <w:rPr>
          <w:rFonts w:ascii="Arial" w:eastAsia="Helvetica Neue" w:hAnsi="Arial" w:cs="Arial"/>
          <w:color w:val="414042"/>
          <w:sz w:val="20"/>
          <w:szCs w:val="20"/>
        </w:rPr>
        <w:t>,</w:t>
      </w:r>
    </w:p>
    <w:p w14:paraId="2F4D6548" w14:textId="77777777" w:rsidR="00317897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- vous réaliserez également, au sein d’une équipe, </w:t>
      </w:r>
      <w:r w:rsidRPr="007C652A">
        <w:rPr>
          <w:rFonts w:ascii="Arial" w:eastAsia="Helvetica Neue" w:hAnsi="Arial" w:cs="Arial"/>
          <w:b/>
          <w:color w:val="414042"/>
          <w:sz w:val="20"/>
          <w:szCs w:val="20"/>
        </w:rPr>
        <w:t xml:space="preserve">toutes les tâches liées au processus de la vente des objets 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valorisés dans la boutique solidaire (préparation, étiquetage, mise en rayon, relation clientèle, conseils et si possible  encaissement...)   </w:t>
      </w:r>
    </w:p>
    <w:p w14:paraId="00000006" w14:textId="21ABCB6B" w:rsidR="00717FBF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 - vous participerez à toutes les activités de la Ressourcerie (agencement stockage et boutique – local du réemploi …) </w:t>
      </w:r>
    </w:p>
    <w:p w14:paraId="121AFF01" w14:textId="7E566DBD" w:rsidR="007C652A" w:rsidRPr="007C652A" w:rsidRDefault="007C652A" w:rsidP="007C652A">
      <w:pPr>
        <w:pBdr>
          <w:bottom w:val="single" w:sz="4" w:space="1" w:color="auto"/>
        </w:pBdr>
        <w:shd w:val="clear" w:color="auto" w:fill="FFFFFF"/>
        <w:spacing w:after="225" w:line="240" w:lineRule="auto"/>
        <w:jc w:val="both"/>
        <w:rPr>
          <w:rFonts w:ascii="Arial" w:eastAsia="Helvetica Neue" w:hAnsi="Arial" w:cs="Arial"/>
          <w:color w:val="1155CC"/>
          <w:sz w:val="20"/>
          <w:szCs w:val="20"/>
        </w:rPr>
      </w:pPr>
      <w:r>
        <w:rPr>
          <w:rFonts w:ascii="Arial" w:eastAsia="icons" w:hAnsi="Arial" w:cs="Arial"/>
          <w:b/>
          <w:color w:val="1155CC"/>
          <w:sz w:val="20"/>
          <w:szCs w:val="20"/>
        </w:rPr>
        <w:t>Votre profil</w:t>
      </w:r>
    </w:p>
    <w:p w14:paraId="3C510049" w14:textId="14C7D895" w:rsidR="001125D9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Sur ce poste de valoriste, vous devrez être manuel-le, avoir le sens de l'organisation et de la relation client, respecter les consignes, être dynamique et motivé.   </w:t>
      </w:r>
    </w:p>
    <w:p w14:paraId="2473702A" w14:textId="77777777" w:rsidR="001125D9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Aucune compétence particulière n'est obligatoire au départ.    </w:t>
      </w:r>
    </w:p>
    <w:p w14:paraId="00000009" w14:textId="77777777" w:rsidR="00717FBF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icons" w:hAnsi="Arial" w:cs="Arial"/>
          <w:b/>
          <w:color w:val="1155CC"/>
          <w:sz w:val="20"/>
          <w:szCs w:val="20"/>
        </w:rPr>
      </w:pPr>
      <w:r w:rsidRPr="007C652A">
        <w:rPr>
          <w:rFonts w:ascii="Arial" w:eastAsia="icons" w:hAnsi="Arial" w:cs="Arial"/>
          <w:b/>
          <w:color w:val="1155CC"/>
          <w:sz w:val="20"/>
          <w:szCs w:val="20"/>
        </w:rPr>
        <w:t>Type de contrat</w:t>
      </w:r>
    </w:p>
    <w:p w14:paraId="33C3D0AE" w14:textId="11B54858" w:rsidR="00317897" w:rsidRPr="007C652A" w:rsidRDefault="006C390B" w:rsidP="007C652A">
      <w:pPr>
        <w:pBdr>
          <w:bottom w:val="single" w:sz="4" w:space="1" w:color="auto"/>
        </w:pBdr>
        <w:shd w:val="clear" w:color="auto" w:fill="FFFFFF"/>
        <w:spacing w:after="225" w:line="240" w:lineRule="auto"/>
        <w:jc w:val="both"/>
        <w:rPr>
          <w:rFonts w:ascii="Arial" w:eastAsia="Helvetica Neue" w:hAnsi="Arial" w:cs="Arial"/>
          <w:color w:val="1155CC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Contrat à Durée Déterminée d’Insertion = CDDI de 6 Mois </w:t>
      </w:r>
      <w:r w:rsidR="00BB5FE1" w:rsidRPr="007C652A">
        <w:rPr>
          <w:rFonts w:ascii="Arial" w:eastAsia="Helvetica Neue" w:hAnsi="Arial" w:cs="Arial"/>
          <w:color w:val="414042"/>
          <w:sz w:val="20"/>
          <w:szCs w:val="20"/>
        </w:rPr>
        <w:t>renouvelable dans la limite de 24 mois</w:t>
      </w:r>
    </w:p>
    <w:p w14:paraId="0000000B" w14:textId="7A296778" w:rsidR="00717FBF" w:rsidRPr="007C652A" w:rsidRDefault="006C390B" w:rsidP="00F46EEF">
      <w:pPr>
        <w:pBdr>
          <w:bottom w:val="single" w:sz="4" w:space="1" w:color="auto"/>
        </w:pBdr>
        <w:shd w:val="clear" w:color="auto" w:fill="FFFFFF"/>
        <w:spacing w:after="225" w:line="240" w:lineRule="auto"/>
        <w:rPr>
          <w:rFonts w:ascii="Arial" w:eastAsia="Helvetica Neue" w:hAnsi="Arial" w:cs="Arial"/>
          <w:color w:val="1155CC"/>
          <w:sz w:val="20"/>
          <w:szCs w:val="20"/>
        </w:rPr>
      </w:pPr>
      <w:r w:rsidRPr="007C652A">
        <w:rPr>
          <w:rFonts w:ascii="Arial" w:eastAsia="icons" w:hAnsi="Arial" w:cs="Arial"/>
          <w:b/>
          <w:color w:val="1155CC"/>
          <w:sz w:val="20"/>
          <w:szCs w:val="20"/>
        </w:rPr>
        <w:t>Durée du travail</w:t>
      </w:r>
    </w:p>
    <w:p w14:paraId="0000000C" w14:textId="175E6831" w:rsidR="00717FBF" w:rsidRPr="007C652A" w:rsidRDefault="001125D9" w:rsidP="00F46EEF">
      <w:pPr>
        <w:pBdr>
          <w:bottom w:val="single" w:sz="4" w:space="1" w:color="auto"/>
        </w:pBdr>
        <w:shd w:val="clear" w:color="auto" w:fill="FFFFFF"/>
        <w:spacing w:after="225" w:line="240" w:lineRule="auto"/>
        <w:rPr>
          <w:rFonts w:ascii="Arial" w:eastAsia="icons" w:hAnsi="Arial" w:cs="Arial"/>
          <w:b/>
          <w:color w:val="1155CC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 xml:space="preserve">26H : </w:t>
      </w:r>
      <w:r w:rsidR="006C390B" w:rsidRPr="007C652A">
        <w:rPr>
          <w:rFonts w:ascii="Arial" w:eastAsia="Helvetica Neue" w:hAnsi="Arial" w:cs="Arial"/>
          <w:color w:val="414042"/>
          <w:sz w:val="20"/>
          <w:szCs w:val="20"/>
        </w:rPr>
        <w:t>Mardi – Mercredi – Vendredi - Samedi</w:t>
      </w:r>
    </w:p>
    <w:p w14:paraId="0000000D" w14:textId="77777777" w:rsidR="00717FBF" w:rsidRPr="007C652A" w:rsidRDefault="006C390B" w:rsidP="00F46EE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icons" w:hAnsi="Arial" w:cs="Arial"/>
          <w:b/>
          <w:color w:val="1155CC"/>
          <w:sz w:val="20"/>
          <w:szCs w:val="20"/>
        </w:rPr>
      </w:pPr>
      <w:r w:rsidRPr="007C652A">
        <w:rPr>
          <w:rFonts w:ascii="Arial" w:eastAsia="icons" w:hAnsi="Arial" w:cs="Arial"/>
          <w:b/>
          <w:color w:val="1155CC"/>
          <w:sz w:val="20"/>
          <w:szCs w:val="20"/>
        </w:rPr>
        <w:t>Salaire</w:t>
      </w:r>
    </w:p>
    <w:p w14:paraId="0000000F" w14:textId="00EE994D" w:rsidR="00717FBF" w:rsidRPr="007C652A" w:rsidRDefault="006C390B" w:rsidP="00F46EEF">
      <w:pPr>
        <w:pBdr>
          <w:bottom w:val="single" w:sz="4" w:space="1" w:color="auto"/>
        </w:pBdr>
        <w:shd w:val="clear" w:color="auto" w:fill="FFFFFF"/>
        <w:spacing w:after="225" w:line="240" w:lineRule="auto"/>
        <w:rPr>
          <w:rFonts w:ascii="Arial" w:eastAsia="Helvetica Neue" w:hAnsi="Arial" w:cs="Arial"/>
          <w:color w:val="414042"/>
          <w:sz w:val="20"/>
          <w:szCs w:val="20"/>
        </w:rPr>
      </w:pPr>
      <w:r w:rsidRPr="007C652A">
        <w:rPr>
          <w:rFonts w:ascii="Arial" w:eastAsia="Helvetica Neue" w:hAnsi="Arial" w:cs="Arial"/>
          <w:color w:val="414042"/>
          <w:sz w:val="20"/>
          <w:szCs w:val="20"/>
        </w:rPr>
        <w:t>Salaire : SMIC horaire brut de 10,</w:t>
      </w:r>
      <w:r w:rsidR="00D15696" w:rsidRPr="007C652A">
        <w:rPr>
          <w:rFonts w:ascii="Arial" w:eastAsia="Helvetica Neue" w:hAnsi="Arial" w:cs="Arial"/>
          <w:color w:val="414042"/>
          <w:sz w:val="20"/>
          <w:szCs w:val="20"/>
        </w:rPr>
        <w:t>57</w:t>
      </w:r>
      <w:r w:rsidRPr="007C652A">
        <w:rPr>
          <w:rFonts w:ascii="Arial" w:eastAsia="Helvetica Neue" w:hAnsi="Arial" w:cs="Arial"/>
          <w:color w:val="414042"/>
          <w:sz w:val="20"/>
          <w:szCs w:val="20"/>
        </w:rPr>
        <w:t>euros</w:t>
      </w:r>
    </w:p>
    <w:p w14:paraId="00000010" w14:textId="77777777" w:rsidR="00717FBF" w:rsidRPr="007C652A" w:rsidRDefault="00717FBF">
      <w:pPr>
        <w:rPr>
          <w:rFonts w:ascii="Arial" w:hAnsi="Arial" w:cs="Arial"/>
        </w:rPr>
      </w:pPr>
    </w:p>
    <w:sectPr w:rsidR="00717FBF" w:rsidRPr="007C652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1F04" w14:textId="77777777" w:rsidR="00FD711E" w:rsidRDefault="00FD711E" w:rsidP="004C3344">
      <w:pPr>
        <w:spacing w:after="0" w:line="240" w:lineRule="auto"/>
      </w:pPr>
      <w:r>
        <w:separator/>
      </w:r>
    </w:p>
  </w:endnote>
  <w:endnote w:type="continuationSeparator" w:id="0">
    <w:p w14:paraId="6A1F3437" w14:textId="77777777" w:rsidR="00FD711E" w:rsidRDefault="00FD711E" w:rsidP="004C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ico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725D" w14:textId="77777777" w:rsidR="00FD711E" w:rsidRDefault="00FD711E" w:rsidP="004C3344">
      <w:pPr>
        <w:spacing w:after="0" w:line="240" w:lineRule="auto"/>
      </w:pPr>
      <w:r>
        <w:separator/>
      </w:r>
    </w:p>
  </w:footnote>
  <w:footnote w:type="continuationSeparator" w:id="0">
    <w:p w14:paraId="0158E928" w14:textId="77777777" w:rsidR="00FD711E" w:rsidRDefault="00FD711E" w:rsidP="004C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BF"/>
    <w:rsid w:val="001125D9"/>
    <w:rsid w:val="00317897"/>
    <w:rsid w:val="004C3344"/>
    <w:rsid w:val="006C390B"/>
    <w:rsid w:val="00717FBF"/>
    <w:rsid w:val="0073598C"/>
    <w:rsid w:val="007C652A"/>
    <w:rsid w:val="007F1122"/>
    <w:rsid w:val="00802C5C"/>
    <w:rsid w:val="00876A27"/>
    <w:rsid w:val="00AC7C4D"/>
    <w:rsid w:val="00BB5FE1"/>
    <w:rsid w:val="00D15696"/>
    <w:rsid w:val="00D322D1"/>
    <w:rsid w:val="00DE546F"/>
    <w:rsid w:val="00F46EEF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174B3"/>
  <w15:docId w15:val="{37C2285A-5AAC-4016-A603-04DC3E2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LKI0KVydHiw1fRq+f6qyrEVUQ==">AMUW2mUpPjvx++F3zHP2v4Gh/Gx3QJz8k3Vt38CBWuCGpV4l3EO5cFu2ZeNK+mWRPMqBldtK/7GSsNf2QonIg38vncsosPVBcIoVpxQKFVG4O7OwN+Rj+N37MgRiwGdPECQhNeGRi1nK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GRANDCLEMENT Isabelle</cp:lastModifiedBy>
  <cp:revision>2</cp:revision>
  <dcterms:created xsi:type="dcterms:W3CDTF">2022-03-23T11:39:00Z</dcterms:created>
  <dcterms:modified xsi:type="dcterms:W3CDTF">2022-03-23T11:39:00Z</dcterms:modified>
</cp:coreProperties>
</file>